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4" w:rsidRPr="00D82DCB" w:rsidRDefault="00C831A4" w:rsidP="00C831A4">
      <w:pPr>
        <w:pStyle w:val="60"/>
        <w:shd w:val="clear" w:color="auto" w:fill="auto"/>
        <w:ind w:left="10773"/>
        <w:rPr>
          <w:sz w:val="24"/>
          <w:szCs w:val="24"/>
        </w:rPr>
      </w:pPr>
      <w:r w:rsidRPr="00D82DCB">
        <w:rPr>
          <w:sz w:val="24"/>
          <w:szCs w:val="24"/>
        </w:rPr>
        <w:t>УТВЕРЖДАЮ:</w:t>
      </w:r>
    </w:p>
    <w:p w:rsidR="00C831A4" w:rsidRPr="00D82DCB" w:rsidRDefault="00C831A4" w:rsidP="00C831A4">
      <w:pPr>
        <w:ind w:left="10773"/>
        <w:rPr>
          <w:rFonts w:ascii="Times New Roman" w:hAnsi="Times New Roman" w:cs="Times New Roman"/>
        </w:rPr>
      </w:pPr>
      <w:r w:rsidRPr="00D82DCB">
        <w:rPr>
          <w:rStyle w:val="7"/>
          <w:rFonts w:eastAsia="Arial Unicode MS"/>
        </w:rPr>
        <w:t>Исполнительный директор ООО «НТК»</w:t>
      </w:r>
    </w:p>
    <w:p w:rsidR="00C831A4" w:rsidRPr="00D82DCB" w:rsidRDefault="00C831A4" w:rsidP="00C831A4">
      <w:pPr>
        <w:ind w:left="10773"/>
        <w:rPr>
          <w:rFonts w:ascii="Times New Roman" w:hAnsi="Times New Roman" w:cs="Times New Roman"/>
        </w:rPr>
      </w:pPr>
      <w:r w:rsidRPr="00D82DCB">
        <w:rPr>
          <w:rStyle w:val="7"/>
          <w:rFonts w:eastAsia="Arial Unicode MS"/>
        </w:rPr>
        <w:t>____________________Туксов В.И. «</w:t>
      </w:r>
      <w:r w:rsidR="00D82DCB" w:rsidRPr="00D82DCB">
        <w:rPr>
          <w:rStyle w:val="7"/>
          <w:rFonts w:eastAsia="Arial Unicode MS"/>
        </w:rPr>
        <w:t>2</w:t>
      </w:r>
      <w:r w:rsidR="00946388">
        <w:rPr>
          <w:rStyle w:val="7"/>
          <w:rFonts w:eastAsia="Arial Unicode MS"/>
        </w:rPr>
        <w:t>3</w:t>
      </w:r>
      <w:r w:rsidR="00FB06E2" w:rsidRPr="00D82DCB">
        <w:rPr>
          <w:rStyle w:val="7"/>
          <w:rFonts w:eastAsia="Arial Unicode MS"/>
        </w:rPr>
        <w:t xml:space="preserve">» </w:t>
      </w:r>
      <w:r w:rsidR="00946388">
        <w:rPr>
          <w:rStyle w:val="7"/>
          <w:rFonts w:eastAsia="Arial Unicode MS"/>
        </w:rPr>
        <w:t>декабря</w:t>
      </w:r>
      <w:r w:rsidR="00FB06E2" w:rsidRPr="00D82DCB">
        <w:rPr>
          <w:rStyle w:val="7"/>
          <w:rFonts w:eastAsia="Arial Unicode MS"/>
        </w:rPr>
        <w:t xml:space="preserve"> 201</w:t>
      </w:r>
      <w:r w:rsidR="00D82DCB" w:rsidRPr="00D82DCB">
        <w:rPr>
          <w:rStyle w:val="7"/>
          <w:rFonts w:eastAsia="Arial Unicode MS"/>
        </w:rPr>
        <w:t>6</w:t>
      </w:r>
      <w:r w:rsidRPr="00D82DCB">
        <w:rPr>
          <w:rStyle w:val="7"/>
          <w:rFonts w:eastAsia="Arial Unicode MS"/>
        </w:rPr>
        <w:t xml:space="preserve"> г.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 w:rsidRPr="00D82DCB">
        <w:rPr>
          <w:sz w:val="36"/>
          <w:szCs w:val="36"/>
        </w:rPr>
        <w:t xml:space="preserve">ДОКУМЕНТАЦИЯ </w:t>
      </w:r>
      <w:proofErr w:type="gramStart"/>
      <w:r w:rsidR="003F283D">
        <w:rPr>
          <w:sz w:val="36"/>
          <w:szCs w:val="36"/>
        </w:rPr>
        <w:t>к</w:t>
      </w:r>
      <w:proofErr w:type="gramEnd"/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3F283D" w:rsidRDefault="003F283D" w:rsidP="003F283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и</w:t>
      </w:r>
      <w:r w:rsidRPr="007251E3">
        <w:rPr>
          <w:rFonts w:ascii="Times New Roman" w:hAnsi="Times New Roman"/>
          <w:b/>
        </w:rPr>
        <w:t>звещени</w:t>
      </w:r>
      <w:r>
        <w:rPr>
          <w:rFonts w:ascii="Times New Roman" w:hAnsi="Times New Roman"/>
          <w:b/>
        </w:rPr>
        <w:t>ю</w:t>
      </w:r>
      <w:r w:rsidRPr="007251E3">
        <w:rPr>
          <w:rFonts w:ascii="Times New Roman" w:hAnsi="Times New Roman"/>
          <w:b/>
        </w:rPr>
        <w:t xml:space="preserve"> о проведении </w:t>
      </w:r>
      <w:r w:rsidRPr="007251E3">
        <w:rPr>
          <w:rFonts w:ascii="Times New Roman" w:hAnsi="Times New Roman"/>
          <w:b/>
          <w:u w:val="single"/>
        </w:rPr>
        <w:t>открытого запроса предложений</w:t>
      </w:r>
      <w:r w:rsidRPr="007251E3">
        <w:rPr>
          <w:rFonts w:ascii="Times New Roman" w:hAnsi="Times New Roman"/>
          <w:b/>
        </w:rPr>
        <w:t xml:space="preserve"> / </w:t>
      </w:r>
      <w:r w:rsidRPr="007251E3">
        <w:rPr>
          <w:rFonts w:ascii="Times New Roman" w:hAnsi="Times New Roman"/>
          <w:b/>
          <w:u w:val="single"/>
        </w:rPr>
        <w:t>конкурентных переговоров</w:t>
      </w:r>
    </w:p>
    <w:p w:rsidR="003F283D" w:rsidRDefault="003F283D" w:rsidP="003F283D">
      <w:pPr>
        <w:jc w:val="center"/>
        <w:rPr>
          <w:rFonts w:ascii="Times New Roman" w:hAnsi="Times New Roman"/>
          <w:b/>
        </w:rPr>
      </w:pPr>
    </w:p>
    <w:p w:rsidR="00C831A4" w:rsidRPr="00D82DCB" w:rsidRDefault="003F283D" w:rsidP="003F283D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  <w:r w:rsidRPr="007251E3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="0094638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от </w:t>
      </w:r>
      <w:r w:rsidR="00946388">
        <w:rPr>
          <w:rFonts w:ascii="Times New Roman" w:hAnsi="Times New Roman"/>
          <w:b/>
        </w:rPr>
        <w:t>23.12.2016 год</w:t>
      </w: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</w:rPr>
      </w:pPr>
      <w:r w:rsidRPr="00D82DCB">
        <w:rPr>
          <w:rStyle w:val="7"/>
          <w:rFonts w:eastAsia="Arial Unicode MS"/>
        </w:rPr>
        <w:t xml:space="preserve">г. Новосибирск </w:t>
      </w:r>
    </w:p>
    <w:p w:rsidR="00C831A4" w:rsidRPr="00D82DCB" w:rsidRDefault="00FB06E2" w:rsidP="00C831A4">
      <w:pPr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DCB">
        <w:rPr>
          <w:rStyle w:val="7"/>
          <w:rFonts w:eastAsia="Arial Unicode MS"/>
        </w:rPr>
        <w:t>201</w:t>
      </w:r>
      <w:r w:rsidR="00D82DCB">
        <w:rPr>
          <w:rStyle w:val="7"/>
          <w:rFonts w:eastAsia="Arial Unicode MS"/>
        </w:rPr>
        <w:t>6</w:t>
      </w:r>
      <w:r w:rsidR="00C831A4" w:rsidRPr="00D82DCB">
        <w:rPr>
          <w:rStyle w:val="7"/>
          <w:rFonts w:eastAsia="Arial Unicode MS"/>
        </w:rPr>
        <w:t xml:space="preserve"> </w:t>
      </w:r>
    </w:p>
    <w:p w:rsidR="002A7FCA" w:rsidRPr="00D82DCB" w:rsidRDefault="002A7FC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bookmarkStart w:id="0" w:name="bookmark22"/>
    </w:p>
    <w:p w:rsidR="008D0CF8" w:rsidRDefault="008D0CF8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</w:p>
    <w:p w:rsidR="00C831A4" w:rsidRDefault="00C831A4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r w:rsidRPr="00D82DCB">
        <w:rPr>
          <w:i/>
          <w:sz w:val="32"/>
          <w:szCs w:val="32"/>
        </w:rPr>
        <w:t>Раздел 1</w:t>
      </w:r>
    </w:p>
    <w:p w:rsidR="00946388" w:rsidRPr="00DF3C7E" w:rsidRDefault="00946388" w:rsidP="00946388">
      <w:pPr>
        <w:jc w:val="center"/>
        <w:rPr>
          <w:rFonts w:ascii="Times New Roman" w:hAnsi="Times New Roman"/>
          <w:b/>
          <w:u w:val="single"/>
        </w:rPr>
      </w:pPr>
      <w:r w:rsidRPr="007251E3">
        <w:rPr>
          <w:rFonts w:ascii="Times New Roman" w:hAnsi="Times New Roman"/>
          <w:b/>
        </w:rPr>
        <w:t xml:space="preserve">Извещение о проведении </w:t>
      </w:r>
      <w:r w:rsidRPr="00DF3C7E">
        <w:rPr>
          <w:rFonts w:ascii="Times New Roman" w:hAnsi="Times New Roman"/>
          <w:b/>
          <w:u w:val="single"/>
        </w:rPr>
        <w:t>открытого з</w:t>
      </w:r>
      <w:r>
        <w:rPr>
          <w:rFonts w:ascii="Times New Roman" w:hAnsi="Times New Roman"/>
          <w:b/>
          <w:u w:val="single"/>
        </w:rPr>
        <w:t>апроса предложений</w:t>
      </w:r>
    </w:p>
    <w:p w:rsidR="00946388" w:rsidRDefault="00946388" w:rsidP="00946388">
      <w:pPr>
        <w:jc w:val="center"/>
        <w:rPr>
          <w:rFonts w:ascii="Times New Roman" w:hAnsi="Times New Roman"/>
          <w:b/>
        </w:rPr>
      </w:pPr>
    </w:p>
    <w:p w:rsidR="00946388" w:rsidRPr="00CC5E67" w:rsidRDefault="00946388" w:rsidP="00946388">
      <w:pPr>
        <w:jc w:val="center"/>
        <w:rPr>
          <w:rFonts w:ascii="Times New Roman" w:hAnsi="Times New Roman"/>
          <w:b/>
        </w:rPr>
      </w:pPr>
      <w:r w:rsidRPr="007251E3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Pr="00DF3C7E">
        <w:rPr>
          <w:rFonts w:ascii="Times New Roman" w:hAnsi="Times New Roman"/>
          <w:b/>
        </w:rPr>
        <w:t xml:space="preserve">3 </w:t>
      </w:r>
      <w:r>
        <w:rPr>
          <w:rFonts w:ascii="Times New Roman" w:hAnsi="Times New Roman"/>
          <w:b/>
        </w:rPr>
        <w:t xml:space="preserve"> от </w:t>
      </w:r>
      <w:r w:rsidRPr="00DF3C7E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.12.2016г.</w:t>
      </w:r>
    </w:p>
    <w:p w:rsidR="00946388" w:rsidRPr="008A429B" w:rsidRDefault="00946388" w:rsidP="00946388">
      <w:pPr>
        <w:jc w:val="center"/>
        <w:rPr>
          <w:rFonts w:ascii="Times New Roman" w:hAnsi="Times New Roman"/>
          <w:u w:val="single"/>
        </w:rPr>
      </w:pPr>
    </w:p>
    <w:p w:rsidR="00946388" w:rsidRPr="00BB14DD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Способ определения поставщика</w:t>
      </w:r>
      <w:r w:rsidRPr="00BB14DD">
        <w:rPr>
          <w:rStyle w:val="a4"/>
          <w:sz w:val="22"/>
          <w:szCs w:val="22"/>
        </w:rPr>
        <w:t xml:space="preserve">: </w:t>
      </w:r>
      <w:r>
        <w:rPr>
          <w:rStyle w:val="a4"/>
          <w:sz w:val="22"/>
          <w:szCs w:val="22"/>
        </w:rPr>
        <w:t>открытого запроса предложений</w:t>
      </w:r>
    </w:p>
    <w:p w:rsidR="00946388" w:rsidRPr="00CC5E67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rStyle w:val="a4"/>
          <w:rFonts w:eastAsia="Arial Unicode MS"/>
          <w:sz w:val="22"/>
          <w:szCs w:val="22"/>
        </w:rPr>
        <w:t>Сведения о з</w:t>
      </w:r>
      <w:r w:rsidRPr="00BB14DD">
        <w:rPr>
          <w:rStyle w:val="a4"/>
          <w:rFonts w:eastAsia="Arial Unicode MS"/>
          <w:sz w:val="22"/>
          <w:szCs w:val="22"/>
        </w:rPr>
        <w:t>аказчик</w:t>
      </w:r>
      <w:r>
        <w:rPr>
          <w:rStyle w:val="a4"/>
          <w:rFonts w:eastAsia="Arial Unicode MS"/>
          <w:sz w:val="22"/>
          <w:szCs w:val="22"/>
        </w:rPr>
        <w:t>е</w:t>
      </w:r>
      <w:r w:rsidRPr="00BB14DD">
        <w:rPr>
          <w:rStyle w:val="a4"/>
          <w:rFonts w:eastAsia="Arial Unicode MS"/>
          <w:sz w:val="22"/>
          <w:szCs w:val="22"/>
        </w:rPr>
        <w:t>:</w:t>
      </w:r>
      <w:r w:rsidRPr="00BB14DD">
        <w:rPr>
          <w:sz w:val="22"/>
          <w:szCs w:val="22"/>
        </w:rPr>
        <w:t xml:space="preserve"> </w:t>
      </w:r>
      <w:r>
        <w:rPr>
          <w:sz w:val="22"/>
          <w:szCs w:val="22"/>
        </w:rPr>
        <w:t>Закр</w:t>
      </w:r>
      <w:r w:rsidR="00DA4B80">
        <w:rPr>
          <w:sz w:val="22"/>
          <w:szCs w:val="22"/>
        </w:rPr>
        <w:t>ы</w:t>
      </w:r>
      <w:r>
        <w:rPr>
          <w:sz w:val="22"/>
          <w:szCs w:val="22"/>
        </w:rPr>
        <w:t>тое акционерное общество «Искитим-Бердск-уголь»</w:t>
      </w:r>
      <w:r w:rsidRPr="00CC5E67">
        <w:t xml:space="preserve"> </w:t>
      </w:r>
      <w:r w:rsidRPr="00CC5E67">
        <w:rPr>
          <w:sz w:val="22"/>
          <w:szCs w:val="22"/>
        </w:rPr>
        <w:t>(далее – ЗАО «Искитим-Бердск-уголь») в своих интересах.</w:t>
      </w:r>
    </w:p>
    <w:p w:rsidR="00946388" w:rsidRPr="00CC5E67" w:rsidRDefault="00946388" w:rsidP="00946388">
      <w:pPr>
        <w:pStyle w:val="3"/>
        <w:shd w:val="clear" w:color="auto" w:fill="auto"/>
        <w:tabs>
          <w:tab w:val="left" w:pos="567"/>
        </w:tabs>
        <w:spacing w:line="240" w:lineRule="atLeast"/>
        <w:ind w:left="567" w:firstLine="0"/>
        <w:rPr>
          <w:sz w:val="22"/>
          <w:szCs w:val="22"/>
        </w:rPr>
      </w:pPr>
      <w:r>
        <w:rPr>
          <w:sz w:val="22"/>
          <w:szCs w:val="22"/>
        </w:rPr>
        <w:t>Адрес электронной почты для направления заявок</w:t>
      </w:r>
      <w:r w:rsidRPr="007251E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iskitim</w:t>
      </w:r>
      <w:proofErr w:type="spellEnd"/>
      <w:r w:rsidRPr="00CC5E67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ntk</w:t>
      </w:r>
      <w:proofErr w:type="spellEnd"/>
      <w:r w:rsidRPr="00CC5E67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nso</w:t>
      </w:r>
      <w:proofErr w:type="spellEnd"/>
      <w:r w:rsidRPr="00CC5E67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46388" w:rsidRDefault="00946388" w:rsidP="00946388">
      <w:pPr>
        <w:pStyle w:val="3"/>
        <w:shd w:val="clear" w:color="auto" w:fill="auto"/>
        <w:tabs>
          <w:tab w:val="left" w:pos="567"/>
        </w:tabs>
        <w:spacing w:line="240" w:lineRule="atLeast"/>
        <w:ind w:left="567" w:firstLine="0"/>
        <w:rPr>
          <w:sz w:val="22"/>
          <w:szCs w:val="22"/>
        </w:rPr>
      </w:pPr>
      <w:r w:rsidRPr="007251E3">
        <w:rPr>
          <w:sz w:val="22"/>
          <w:szCs w:val="22"/>
        </w:rPr>
        <w:t xml:space="preserve">Юридический адрес: </w:t>
      </w:r>
      <w:r>
        <w:rPr>
          <w:sz w:val="22"/>
          <w:szCs w:val="22"/>
        </w:rPr>
        <w:t>633203, Новосибирская область, г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скитим, ул. Краснодонцев, 23а</w:t>
      </w:r>
      <w:r w:rsidRPr="007251E3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946388" w:rsidRPr="007251E3" w:rsidRDefault="00946388" w:rsidP="00946388">
      <w:pPr>
        <w:pStyle w:val="3"/>
        <w:shd w:val="clear" w:color="auto" w:fill="auto"/>
        <w:tabs>
          <w:tab w:val="left" w:pos="567"/>
        </w:tabs>
        <w:spacing w:line="240" w:lineRule="atLeast"/>
        <w:ind w:left="567" w:firstLine="0"/>
        <w:rPr>
          <w:sz w:val="22"/>
          <w:szCs w:val="22"/>
        </w:rPr>
      </w:pPr>
      <w:r w:rsidRPr="007251E3">
        <w:rPr>
          <w:sz w:val="22"/>
          <w:szCs w:val="22"/>
        </w:rPr>
        <w:t>Фактический адрес:</w:t>
      </w:r>
      <w:r>
        <w:rPr>
          <w:sz w:val="22"/>
          <w:szCs w:val="22"/>
        </w:rPr>
        <w:t xml:space="preserve"> 633203, Новсибирская область, г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скитим, ул.Краснодонцев, 23а</w:t>
      </w:r>
    </w:p>
    <w:p w:rsidR="00946388" w:rsidRPr="007251E3" w:rsidRDefault="00946388" w:rsidP="00946388">
      <w:pPr>
        <w:pStyle w:val="3"/>
        <w:shd w:val="clear" w:color="auto" w:fill="auto"/>
        <w:tabs>
          <w:tab w:val="left" w:pos="567"/>
        </w:tabs>
        <w:spacing w:line="240" w:lineRule="atLeast"/>
        <w:ind w:left="567" w:firstLine="0"/>
        <w:rPr>
          <w:sz w:val="22"/>
          <w:szCs w:val="22"/>
        </w:rPr>
      </w:pPr>
      <w:r w:rsidRPr="007251E3">
        <w:rPr>
          <w:sz w:val="22"/>
          <w:szCs w:val="22"/>
        </w:rPr>
        <w:t xml:space="preserve">Почтовый адрес: </w:t>
      </w:r>
      <w:r>
        <w:rPr>
          <w:sz w:val="22"/>
          <w:szCs w:val="22"/>
        </w:rPr>
        <w:t>633203, Новсибирская область, г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скитим, ул.Краснодонцев, 23а</w:t>
      </w:r>
    </w:p>
    <w:p w:rsidR="00946388" w:rsidRPr="00BB14DD" w:rsidRDefault="00946388" w:rsidP="00946388">
      <w:pPr>
        <w:pStyle w:val="3"/>
        <w:shd w:val="clear" w:color="auto" w:fill="auto"/>
        <w:tabs>
          <w:tab w:val="left" w:pos="567"/>
        </w:tabs>
        <w:spacing w:after="120" w:line="240" w:lineRule="auto"/>
        <w:ind w:left="567" w:firstLine="0"/>
        <w:rPr>
          <w:sz w:val="22"/>
          <w:szCs w:val="22"/>
        </w:rPr>
      </w:pPr>
      <w:r w:rsidRPr="007251E3">
        <w:rPr>
          <w:sz w:val="22"/>
          <w:szCs w:val="22"/>
        </w:rPr>
        <w:t xml:space="preserve">Контактное лицо: </w:t>
      </w:r>
      <w:r>
        <w:rPr>
          <w:sz w:val="22"/>
          <w:szCs w:val="22"/>
        </w:rPr>
        <w:t>Исполнительный директор Юркин Юрий Викторович тел. 8(383-43) 3-68-95</w:t>
      </w:r>
    </w:p>
    <w:p w:rsidR="00BE5BBF" w:rsidRDefault="00946388" w:rsidP="00BE5BBF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jc w:val="both"/>
        <w:rPr>
          <w:rStyle w:val="a4"/>
          <w:b w:val="0"/>
          <w:bCs w:val="0"/>
          <w:color w:val="FF0000"/>
          <w:sz w:val="22"/>
          <w:szCs w:val="22"/>
        </w:rPr>
      </w:pPr>
      <w:r w:rsidRPr="00BE5BBF">
        <w:rPr>
          <w:rStyle w:val="a4"/>
          <w:bCs w:val="0"/>
          <w:sz w:val="22"/>
          <w:szCs w:val="22"/>
          <w:shd w:val="clear" w:color="auto" w:fill="auto"/>
        </w:rPr>
        <w:t>Основание для проведения открытого запроса предложений</w:t>
      </w:r>
      <w:r w:rsidRPr="00BE5BBF">
        <w:rPr>
          <w:rStyle w:val="a4"/>
          <w:b w:val="0"/>
          <w:bCs w:val="0"/>
          <w:sz w:val="22"/>
          <w:szCs w:val="22"/>
          <w:shd w:val="clear" w:color="auto" w:fill="auto"/>
        </w:rPr>
        <w:t xml:space="preserve"> - </w:t>
      </w:r>
      <w:r w:rsidR="00BE5BBF">
        <w:rPr>
          <w:sz w:val="20"/>
          <w:szCs w:val="20"/>
        </w:rPr>
        <w:t>Положение о закупках для нужд Общества с ограниченной ответственностью «Новосибирская Топливная Корпорация».</w:t>
      </w:r>
    </w:p>
    <w:p w:rsidR="00946388" w:rsidRPr="00BE5BBF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BE5BBF">
        <w:rPr>
          <w:rStyle w:val="a4"/>
          <w:sz w:val="22"/>
          <w:szCs w:val="22"/>
        </w:rPr>
        <w:t>Извещение размещено на сайте Заказчика:</w:t>
      </w:r>
      <w:r w:rsidRPr="00BE5BBF">
        <w:rPr>
          <w:sz w:val="22"/>
          <w:szCs w:val="22"/>
        </w:rPr>
        <w:t xml:space="preserve"> </w:t>
      </w:r>
      <w:r w:rsidRPr="00BE5BBF">
        <w:rPr>
          <w:sz w:val="22"/>
          <w:szCs w:val="22"/>
          <w:lang w:val="en-US"/>
        </w:rPr>
        <w:t>www</w:t>
      </w:r>
      <w:r w:rsidRPr="00BE5BBF">
        <w:rPr>
          <w:sz w:val="22"/>
          <w:szCs w:val="22"/>
        </w:rPr>
        <w:t>.</w:t>
      </w:r>
      <w:proofErr w:type="spellStart"/>
      <w:r w:rsidRPr="00BE5BBF">
        <w:rPr>
          <w:sz w:val="22"/>
          <w:szCs w:val="22"/>
          <w:lang w:val="en-US"/>
        </w:rPr>
        <w:t>ntknso</w:t>
      </w:r>
      <w:proofErr w:type="spellEnd"/>
      <w:r w:rsidRPr="00BE5BBF">
        <w:rPr>
          <w:sz w:val="22"/>
          <w:szCs w:val="22"/>
        </w:rPr>
        <w:t>.</w:t>
      </w:r>
      <w:proofErr w:type="spellStart"/>
      <w:r w:rsidRPr="00BE5BBF">
        <w:rPr>
          <w:sz w:val="22"/>
          <w:szCs w:val="22"/>
          <w:lang w:val="en-US"/>
        </w:rPr>
        <w:t>ru</w:t>
      </w:r>
      <w:proofErr w:type="spellEnd"/>
      <w:r w:rsidRPr="00BE5BBF">
        <w:rPr>
          <w:sz w:val="22"/>
          <w:szCs w:val="22"/>
        </w:rPr>
        <w:t xml:space="preserve"> и направлено потенциальным Участникам.</w:t>
      </w:r>
    </w:p>
    <w:p w:rsidR="00946388" w:rsidRPr="00475827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475827">
        <w:rPr>
          <w:rStyle w:val="a4"/>
          <w:rFonts w:eastAsia="Calibri"/>
          <w:sz w:val="22"/>
          <w:szCs w:val="22"/>
        </w:rPr>
        <w:t>Предмет договора (наименование объекта закупки):</w:t>
      </w:r>
      <w:r>
        <w:rPr>
          <w:rStyle w:val="a4"/>
          <w:rFonts w:eastAsia="Calibri"/>
          <w:sz w:val="22"/>
          <w:szCs w:val="22"/>
        </w:rPr>
        <w:t xml:space="preserve"> </w:t>
      </w:r>
      <w:r>
        <w:t>мешки полипропиленовые с логотипом на 2017г</w:t>
      </w:r>
    </w:p>
    <w:p w:rsidR="00946388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BB14DD">
        <w:rPr>
          <w:b/>
          <w:sz w:val="22"/>
          <w:szCs w:val="22"/>
        </w:rPr>
        <w:t>Характеристики и количество товара</w:t>
      </w:r>
      <w:r>
        <w:rPr>
          <w:b/>
          <w:sz w:val="22"/>
          <w:szCs w:val="22"/>
        </w:rPr>
        <w:t xml:space="preserve"> технические характеристики товара</w:t>
      </w:r>
      <w:r w:rsidRPr="00BB14DD">
        <w:rPr>
          <w:sz w:val="22"/>
          <w:szCs w:val="22"/>
        </w:rPr>
        <w:t>:</w:t>
      </w:r>
    </w:p>
    <w:tbl>
      <w:tblPr>
        <w:tblStyle w:val="a9"/>
        <w:tblW w:w="10915" w:type="dxa"/>
        <w:tblInd w:w="-34" w:type="dxa"/>
        <w:tblLayout w:type="fixed"/>
        <w:tblLook w:val="04A0"/>
      </w:tblPr>
      <w:tblGrid>
        <w:gridCol w:w="568"/>
        <w:gridCol w:w="2268"/>
        <w:gridCol w:w="2551"/>
        <w:gridCol w:w="992"/>
        <w:gridCol w:w="2410"/>
        <w:gridCol w:w="2126"/>
      </w:tblGrid>
      <w:tr w:rsidR="00DA4B80" w:rsidRPr="00CF31BD" w:rsidTr="007D4096">
        <w:tc>
          <w:tcPr>
            <w:tcW w:w="568" w:type="dxa"/>
          </w:tcPr>
          <w:p w:rsidR="00DA4B80" w:rsidRPr="00CF31BD" w:rsidRDefault="00DA4B80" w:rsidP="007D4096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 xml:space="preserve">№ </w:t>
            </w:r>
            <w:proofErr w:type="gramStart"/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п</w:t>
            </w:r>
            <w:proofErr w:type="gramEnd"/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/п</w:t>
            </w:r>
          </w:p>
        </w:tc>
        <w:tc>
          <w:tcPr>
            <w:tcW w:w="2268" w:type="dxa"/>
          </w:tcPr>
          <w:p w:rsidR="00DA4B80" w:rsidRPr="00CF31BD" w:rsidRDefault="00DA4B80" w:rsidP="007D4096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Наименование</w:t>
            </w:r>
          </w:p>
        </w:tc>
        <w:tc>
          <w:tcPr>
            <w:tcW w:w="2551" w:type="dxa"/>
          </w:tcPr>
          <w:p w:rsidR="00DA4B80" w:rsidRPr="00CF31BD" w:rsidRDefault="00DA4B80" w:rsidP="007D4096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DA4B80" w:rsidRPr="00CF31BD" w:rsidRDefault="00DA4B80" w:rsidP="007D4096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Кол-во единиц</w:t>
            </w:r>
          </w:p>
        </w:tc>
        <w:tc>
          <w:tcPr>
            <w:tcW w:w="2410" w:type="dxa"/>
          </w:tcPr>
          <w:p w:rsidR="00DA4B80" w:rsidRPr="005C4616" w:rsidRDefault="00DA4B80" w:rsidP="007D4096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left="-108" w:right="-108"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  <w:r w:rsidRPr="005C4616"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Максимальная цена</w:t>
            </w: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 xml:space="preserve"> за единицу</w:t>
            </w:r>
          </w:p>
        </w:tc>
        <w:tc>
          <w:tcPr>
            <w:tcW w:w="2126" w:type="dxa"/>
          </w:tcPr>
          <w:p w:rsidR="00DA4B80" w:rsidRPr="00CF31BD" w:rsidRDefault="00DA4B80" w:rsidP="007D4096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Срок поставки</w:t>
            </w:r>
          </w:p>
        </w:tc>
      </w:tr>
      <w:tr w:rsidR="00DA4B80" w:rsidRPr="00CF31BD" w:rsidTr="007D4096">
        <w:trPr>
          <w:trHeight w:val="860"/>
        </w:trPr>
        <w:tc>
          <w:tcPr>
            <w:tcW w:w="568" w:type="dxa"/>
            <w:vAlign w:val="center"/>
          </w:tcPr>
          <w:p w:rsidR="00DA4B80" w:rsidRPr="00CF31BD" w:rsidRDefault="00DA4B80" w:rsidP="007D4096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268" w:type="dxa"/>
            <w:vAlign w:val="center"/>
          </w:tcPr>
          <w:p w:rsidR="00DA4B80" w:rsidRPr="00CF31BD" w:rsidRDefault="00DA4B80" w:rsidP="007D4096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Мешки полипропропиленовые</w:t>
            </w:r>
          </w:p>
        </w:tc>
        <w:tc>
          <w:tcPr>
            <w:tcW w:w="2551" w:type="dxa"/>
            <w:vAlign w:val="center"/>
          </w:tcPr>
          <w:p w:rsidR="00DA4B80" w:rsidRDefault="00DA4B80" w:rsidP="007D4096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Размер 55х90 см</w:t>
            </w:r>
          </w:p>
          <w:p w:rsidR="00DA4B80" w:rsidRPr="009E6568" w:rsidRDefault="00DA4B80" w:rsidP="007D4096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с логотипом ЗАО «Искитим-Бердск-уголь»</w:t>
            </w:r>
          </w:p>
        </w:tc>
        <w:tc>
          <w:tcPr>
            <w:tcW w:w="992" w:type="dxa"/>
            <w:vAlign w:val="center"/>
          </w:tcPr>
          <w:p w:rsidR="00DA4B80" w:rsidRPr="00CF31BD" w:rsidRDefault="00DA4B80" w:rsidP="007D4096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9000</w:t>
            </w:r>
          </w:p>
        </w:tc>
        <w:tc>
          <w:tcPr>
            <w:tcW w:w="2410" w:type="dxa"/>
            <w:vAlign w:val="center"/>
          </w:tcPr>
          <w:p w:rsidR="00DA4B80" w:rsidRPr="005C4616" w:rsidRDefault="00DA4B80" w:rsidP="007D4096">
            <w:pPr>
              <w:pStyle w:val="3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Неустановленно</w:t>
            </w:r>
          </w:p>
        </w:tc>
        <w:tc>
          <w:tcPr>
            <w:tcW w:w="2126" w:type="dxa"/>
            <w:vAlign w:val="center"/>
          </w:tcPr>
          <w:p w:rsidR="00DA4B80" w:rsidRPr="00175905" w:rsidRDefault="00DA4B80" w:rsidP="007D4096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2017</w:t>
            </w:r>
            <w:r w:rsidRPr="00175905">
              <w:rPr>
                <w:rStyle w:val="a4"/>
                <w:bCs w:val="0"/>
                <w:sz w:val="20"/>
                <w:szCs w:val="20"/>
                <w:shd w:val="clear" w:color="auto" w:fill="auto"/>
              </w:rPr>
              <w:t xml:space="preserve"> года</w:t>
            </w:r>
          </w:p>
        </w:tc>
      </w:tr>
    </w:tbl>
    <w:p w:rsidR="00946388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2"/>
          <w:szCs w:val="22"/>
        </w:rPr>
      </w:pPr>
      <w:r w:rsidRPr="00B15558">
        <w:rPr>
          <w:b/>
          <w:sz w:val="22"/>
          <w:szCs w:val="22"/>
        </w:rPr>
        <w:t>Порядок подачи заявок</w:t>
      </w:r>
      <w:r w:rsidRPr="00B15558">
        <w:rPr>
          <w:b/>
          <w:sz w:val="22"/>
          <w:szCs w:val="22"/>
          <w:lang w:val="en-US"/>
        </w:rPr>
        <w:t>:</w:t>
      </w:r>
    </w:p>
    <w:p w:rsidR="00946388" w:rsidRPr="00716EDD" w:rsidRDefault="00946388" w:rsidP="00946388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 xml:space="preserve">Заявки подаются на бумажном носителе либо в форме электронного документа. Заявки в форме электронного документа могут быть поданы только на указанный </w:t>
      </w:r>
      <w:r>
        <w:rPr>
          <w:sz w:val="20"/>
          <w:szCs w:val="20"/>
        </w:rPr>
        <w:t xml:space="preserve"> в п.2 настоящего извещения электронный адрес</w:t>
      </w:r>
      <w:r w:rsidRPr="00716EDD">
        <w:rPr>
          <w:sz w:val="20"/>
          <w:szCs w:val="20"/>
        </w:rPr>
        <w:t>:</w:t>
      </w:r>
    </w:p>
    <w:p w:rsidR="00946388" w:rsidRPr="00716EDD" w:rsidRDefault="00946388" w:rsidP="00946388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 xml:space="preserve"> Заявки на бумажном носителе подаются в запечатанных конвертах с помет</w:t>
      </w:r>
      <w:r>
        <w:rPr>
          <w:sz w:val="20"/>
          <w:szCs w:val="20"/>
        </w:rPr>
        <w:t>к</w:t>
      </w:r>
      <w:r w:rsidRPr="00716EDD">
        <w:rPr>
          <w:sz w:val="20"/>
          <w:szCs w:val="20"/>
        </w:rPr>
        <w:t>ой "</w:t>
      </w:r>
      <w:r>
        <w:rPr>
          <w:sz w:val="20"/>
          <w:szCs w:val="20"/>
        </w:rPr>
        <w:t>запрос котировок (цен)</w:t>
      </w:r>
      <w:r w:rsidRPr="003E2B68">
        <w:rPr>
          <w:sz w:val="20"/>
          <w:szCs w:val="20"/>
        </w:rPr>
        <w:t xml:space="preserve"> </w:t>
      </w:r>
      <w:r w:rsidRPr="00716EDD">
        <w:rPr>
          <w:sz w:val="20"/>
          <w:szCs w:val="20"/>
        </w:rPr>
        <w:t>"  и указанием номера</w:t>
      </w:r>
      <w:r>
        <w:rPr>
          <w:sz w:val="20"/>
          <w:szCs w:val="20"/>
        </w:rPr>
        <w:t xml:space="preserve"> и даты</w:t>
      </w:r>
      <w:r w:rsidRPr="00716EDD">
        <w:rPr>
          <w:sz w:val="20"/>
          <w:szCs w:val="20"/>
        </w:rPr>
        <w:t xml:space="preserve"> данного извещения. </w:t>
      </w:r>
    </w:p>
    <w:p w:rsidR="00946388" w:rsidRPr="00716EDD" w:rsidRDefault="00946388" w:rsidP="00946388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 xml:space="preserve">Заявки на бумажном носителе, которые переданы с нарочным, могут быть доставлены с понедельника по четверг с 10:00 до 17:00, пятница с 10:00 до 16:00. Участник </w:t>
      </w:r>
      <w:r>
        <w:rPr>
          <w:sz w:val="20"/>
          <w:szCs w:val="20"/>
        </w:rPr>
        <w:t>запроса котировок (цен)</w:t>
      </w:r>
      <w:r w:rsidRPr="00716EDD">
        <w:rPr>
          <w:sz w:val="20"/>
          <w:szCs w:val="20"/>
        </w:rPr>
        <w:t xml:space="preserve"> вправе подать только одну заявку. </w:t>
      </w:r>
    </w:p>
    <w:p w:rsidR="00946388" w:rsidRPr="00716EDD" w:rsidRDefault="00946388" w:rsidP="00946388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 xml:space="preserve">Поданная заявка может быть отозвана или изменена до момента вскрытия конвертов с заявками (открытия доступа к заявкам) участников запроса </w:t>
      </w:r>
      <w:r>
        <w:rPr>
          <w:sz w:val="20"/>
          <w:szCs w:val="20"/>
        </w:rPr>
        <w:t>котировок (цен)</w:t>
      </w:r>
      <w:r w:rsidRPr="00716EDD">
        <w:rPr>
          <w:sz w:val="20"/>
          <w:szCs w:val="20"/>
        </w:rPr>
        <w:t>.</w:t>
      </w:r>
    </w:p>
    <w:p w:rsidR="00946388" w:rsidRPr="00716EDD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>Допуск к месту подачи заявок осуществляется на основании документа, удостоверяющего личность. Заказывать пропуск не требуется</w:t>
      </w:r>
      <w:r>
        <w:rPr>
          <w:sz w:val="20"/>
          <w:szCs w:val="20"/>
        </w:rPr>
        <w:t>.</w:t>
      </w:r>
    </w:p>
    <w:p w:rsidR="00946388" w:rsidRPr="00CF31BD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</w:p>
    <w:p w:rsidR="00946388" w:rsidRPr="007251E3" w:rsidRDefault="00946388" w:rsidP="00946388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2"/>
          <w:szCs w:val="22"/>
        </w:rPr>
      </w:pPr>
      <w:r w:rsidRPr="007251E3">
        <w:rPr>
          <w:sz w:val="22"/>
          <w:szCs w:val="22"/>
        </w:rPr>
        <w:t xml:space="preserve"> </w:t>
      </w:r>
      <w:r w:rsidRPr="007251E3">
        <w:rPr>
          <w:b/>
          <w:sz w:val="20"/>
          <w:szCs w:val="20"/>
        </w:rPr>
        <w:t>Требования к заявке:</w:t>
      </w:r>
      <w:r>
        <w:rPr>
          <w:b/>
          <w:sz w:val="20"/>
          <w:szCs w:val="20"/>
        </w:rPr>
        <w:t xml:space="preserve"> </w:t>
      </w:r>
      <w:r w:rsidRPr="007251E3">
        <w:rPr>
          <w:sz w:val="20"/>
          <w:szCs w:val="20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</w:t>
      </w:r>
      <w:r>
        <w:rPr>
          <w:sz w:val="20"/>
          <w:szCs w:val="20"/>
        </w:rPr>
        <w:t>.</w:t>
      </w:r>
      <w:r w:rsidRPr="007251E3">
        <w:rPr>
          <w:sz w:val="20"/>
          <w:szCs w:val="20"/>
        </w:rPr>
        <w:t xml:space="preserve"> </w:t>
      </w:r>
      <w:r w:rsidRPr="00F8698C">
        <w:rPr>
          <w:sz w:val="20"/>
          <w:szCs w:val="20"/>
        </w:rPr>
        <w:t>Заявка подается в произвольной форме с обязательным указанием характеристик и стоимости</w:t>
      </w:r>
      <w:r>
        <w:rPr>
          <w:sz w:val="20"/>
          <w:szCs w:val="20"/>
        </w:rPr>
        <w:t xml:space="preserve"> (с учетом возможных предоставляемых скидок)</w:t>
      </w:r>
      <w:r w:rsidRPr="00F8698C">
        <w:rPr>
          <w:sz w:val="20"/>
          <w:szCs w:val="20"/>
        </w:rPr>
        <w:t xml:space="preserve"> предлагаемого товара</w:t>
      </w:r>
      <w:r>
        <w:rPr>
          <w:sz w:val="20"/>
          <w:szCs w:val="20"/>
        </w:rPr>
        <w:t xml:space="preserve"> (работы, услуги). </w:t>
      </w:r>
      <w:r w:rsidRPr="007251E3">
        <w:rPr>
          <w:sz w:val="20"/>
          <w:szCs w:val="20"/>
        </w:rPr>
        <w:t>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</w:t>
      </w:r>
      <w:r w:rsidRPr="00573737">
        <w:rPr>
          <w:sz w:val="20"/>
          <w:szCs w:val="20"/>
        </w:rPr>
        <w:t xml:space="preserve"> </w:t>
      </w:r>
      <w:r w:rsidRPr="00F8698C">
        <w:rPr>
          <w:sz w:val="20"/>
          <w:szCs w:val="20"/>
        </w:rPr>
        <w:t>Цена указывается в рублях Российской Федерации.</w:t>
      </w:r>
    </w:p>
    <w:p w:rsidR="00946388" w:rsidRPr="00137F05" w:rsidRDefault="00946388" w:rsidP="009463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137F05">
        <w:rPr>
          <w:b/>
          <w:sz w:val="22"/>
          <w:szCs w:val="22"/>
        </w:rPr>
        <w:t>Место подачи предложений (заявок)</w:t>
      </w:r>
      <w:r w:rsidRPr="00137F05">
        <w:rPr>
          <w:sz w:val="22"/>
          <w:szCs w:val="22"/>
        </w:rPr>
        <w:t>:</w:t>
      </w:r>
      <w:r>
        <w:rPr>
          <w:sz w:val="22"/>
          <w:szCs w:val="22"/>
        </w:rPr>
        <w:t xml:space="preserve"> Новосибирская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Искитим, ул. Краснодонцев, 23а</w:t>
      </w:r>
    </w:p>
    <w:p w:rsidR="00946388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0"/>
          <w:szCs w:val="20"/>
        </w:rPr>
      </w:pPr>
      <w:r w:rsidRPr="00137F05">
        <w:rPr>
          <w:sz w:val="22"/>
          <w:szCs w:val="22"/>
        </w:rPr>
        <w:tab/>
      </w:r>
    </w:p>
    <w:p w:rsidR="00946388" w:rsidRPr="00F8698C" w:rsidRDefault="00946388" w:rsidP="009463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11"/>
          <w:b w:val="0"/>
          <w:bCs w:val="0"/>
          <w:shd w:val="clear" w:color="auto" w:fill="auto"/>
        </w:rPr>
      </w:pPr>
      <w:r w:rsidRPr="00F8698C">
        <w:rPr>
          <w:b/>
          <w:sz w:val="20"/>
          <w:szCs w:val="20"/>
        </w:rPr>
        <w:t xml:space="preserve">Дата и время начала подачи </w:t>
      </w:r>
      <w:r>
        <w:rPr>
          <w:b/>
          <w:sz w:val="20"/>
          <w:szCs w:val="20"/>
        </w:rPr>
        <w:t>заявок</w:t>
      </w:r>
      <w:r w:rsidRPr="00F8698C">
        <w:rPr>
          <w:sz w:val="20"/>
          <w:szCs w:val="20"/>
        </w:rPr>
        <w:t>:</w:t>
      </w:r>
      <w:r w:rsidRPr="00E27418">
        <w:rPr>
          <w:rStyle w:val="11"/>
        </w:rPr>
        <w:t xml:space="preserve"> </w:t>
      </w:r>
      <w:r>
        <w:rPr>
          <w:rStyle w:val="11"/>
        </w:rPr>
        <w:t>26.12.2016  09:00</w:t>
      </w:r>
      <w:r w:rsidRPr="00F8698C">
        <w:rPr>
          <w:rStyle w:val="11"/>
        </w:rPr>
        <w:t xml:space="preserve"> (время местное). </w:t>
      </w:r>
    </w:p>
    <w:p w:rsidR="00946388" w:rsidRPr="00CF31BD" w:rsidRDefault="00946388" w:rsidP="009463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0"/>
          <w:szCs w:val="20"/>
        </w:rPr>
      </w:pPr>
      <w:r w:rsidRPr="00CF31BD">
        <w:rPr>
          <w:b/>
          <w:sz w:val="20"/>
          <w:szCs w:val="20"/>
        </w:rPr>
        <w:t xml:space="preserve">Дата и время окончания подачи </w:t>
      </w:r>
      <w:r>
        <w:rPr>
          <w:b/>
          <w:sz w:val="20"/>
          <w:szCs w:val="20"/>
        </w:rPr>
        <w:t>заявок</w:t>
      </w:r>
      <w:r w:rsidRPr="00CF31BD">
        <w:rPr>
          <w:sz w:val="20"/>
          <w:szCs w:val="20"/>
        </w:rPr>
        <w:t>:</w:t>
      </w:r>
      <w:r>
        <w:rPr>
          <w:sz w:val="20"/>
          <w:szCs w:val="20"/>
        </w:rPr>
        <w:t xml:space="preserve"> 10.01.2017 17:00</w:t>
      </w:r>
      <w:r w:rsidRPr="00CF31BD">
        <w:rPr>
          <w:rStyle w:val="11"/>
        </w:rPr>
        <w:t xml:space="preserve"> (время местное).</w:t>
      </w:r>
    </w:p>
    <w:p w:rsidR="00946388" w:rsidRPr="00CF31BD" w:rsidRDefault="00946388" w:rsidP="009463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  <w:r w:rsidRPr="00CF31BD">
        <w:rPr>
          <w:b/>
          <w:sz w:val="20"/>
          <w:szCs w:val="20"/>
        </w:rPr>
        <w:t xml:space="preserve">Дата и время рассмотрения </w:t>
      </w:r>
      <w:r>
        <w:rPr>
          <w:b/>
          <w:sz w:val="20"/>
          <w:szCs w:val="20"/>
        </w:rPr>
        <w:t>заявок</w:t>
      </w:r>
      <w:r w:rsidRPr="00CF31BD">
        <w:rPr>
          <w:b/>
          <w:sz w:val="20"/>
          <w:szCs w:val="20"/>
        </w:rPr>
        <w:t xml:space="preserve"> и подведения итогов процедуры</w:t>
      </w:r>
      <w:r w:rsidRPr="00CF31BD">
        <w:rPr>
          <w:sz w:val="20"/>
          <w:szCs w:val="20"/>
        </w:rPr>
        <w:t>:</w:t>
      </w:r>
      <w:r w:rsidRPr="00CF31BD">
        <w:rPr>
          <w:rStyle w:val="11"/>
        </w:rPr>
        <w:t xml:space="preserve"> </w:t>
      </w:r>
      <w:r>
        <w:rPr>
          <w:rStyle w:val="11"/>
        </w:rPr>
        <w:t>11.01.2017 11:00</w:t>
      </w:r>
      <w:r w:rsidRPr="00CF31BD">
        <w:rPr>
          <w:sz w:val="20"/>
          <w:szCs w:val="20"/>
        </w:rPr>
        <w:t>(время местное).</w:t>
      </w:r>
    </w:p>
    <w:p w:rsidR="00946388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Cs w:val="0"/>
          <w:sz w:val="20"/>
          <w:szCs w:val="20"/>
          <w:shd w:val="clear" w:color="auto" w:fill="auto"/>
        </w:rPr>
      </w:pPr>
      <w:r w:rsidRPr="0034798B">
        <w:rPr>
          <w:rStyle w:val="a4"/>
          <w:bCs w:val="0"/>
          <w:sz w:val="20"/>
          <w:szCs w:val="20"/>
          <w:shd w:val="clear" w:color="auto" w:fill="auto"/>
        </w:rPr>
        <w:t>Перечень документов необходимый для предоставления Организациям-участникам:</w:t>
      </w:r>
    </w:p>
    <w:p w:rsidR="00946388" w:rsidRPr="00273B05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>
        <w:rPr>
          <w:rStyle w:val="a4"/>
          <w:bCs w:val="0"/>
          <w:sz w:val="20"/>
          <w:szCs w:val="20"/>
          <w:shd w:val="clear" w:color="auto" w:fill="auto"/>
        </w:rPr>
        <w:tab/>
      </w: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>-Устав (все страницы)</w:t>
      </w:r>
      <w:r w:rsidRPr="00946388">
        <w:rPr>
          <w:rStyle w:val="a4"/>
          <w:b w:val="0"/>
          <w:bCs w:val="0"/>
          <w:sz w:val="20"/>
          <w:szCs w:val="20"/>
          <w:shd w:val="clear" w:color="auto" w:fill="auto"/>
        </w:rPr>
        <w:t>;</w:t>
      </w:r>
    </w:p>
    <w:p w:rsidR="00946388" w:rsidRPr="00273B05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ab/>
        <w:t xml:space="preserve">- </w:t>
      </w:r>
      <w:proofErr w:type="gramStart"/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>документы</w:t>
      </w:r>
      <w:proofErr w:type="gramEnd"/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 xml:space="preserve"> подтверждающие полномочия подписанта (если лицо действует на основании доверенности – предоставляется доверенность, если подписант действует на основании Устава – предоставляется протокол (решение) о назначении и т.п.);</w:t>
      </w:r>
    </w:p>
    <w:p w:rsidR="00946388" w:rsidRPr="00273B05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ab/>
        <w:t>- свидетельство о постановке на учет в налоговом органе;</w:t>
      </w:r>
    </w:p>
    <w:p w:rsidR="00946388" w:rsidRPr="00273B05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  <w:lang w:val="en-US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ab/>
        <w:t>- свидетельство ОГРН</w:t>
      </w:r>
      <w:r w:rsidRPr="00273B05">
        <w:rPr>
          <w:rStyle w:val="a4"/>
          <w:b w:val="0"/>
          <w:bCs w:val="0"/>
          <w:sz w:val="20"/>
          <w:szCs w:val="20"/>
          <w:shd w:val="clear" w:color="auto" w:fill="auto"/>
          <w:lang w:val="en-US"/>
        </w:rPr>
        <w:t>;</w:t>
      </w:r>
    </w:p>
    <w:p w:rsidR="00946388" w:rsidRPr="00573737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Cs w:val="0"/>
          <w:sz w:val="20"/>
          <w:szCs w:val="20"/>
          <w:shd w:val="clear" w:color="auto" w:fill="auto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  <w:lang w:val="en-US"/>
        </w:rPr>
        <w:tab/>
        <w:t xml:space="preserve">- </w:t>
      </w:r>
      <w:proofErr w:type="gramStart"/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>лицензии</w:t>
      </w:r>
      <w:proofErr w:type="gramEnd"/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>.</w:t>
      </w:r>
    </w:p>
    <w:p w:rsidR="00946388" w:rsidRPr="00CF31BD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CF31BD">
        <w:rPr>
          <w:rStyle w:val="a4"/>
          <w:sz w:val="20"/>
          <w:szCs w:val="20"/>
        </w:rPr>
        <w:t xml:space="preserve">Обязательные требования к Организациям-участникам: </w:t>
      </w:r>
    </w:p>
    <w:p w:rsidR="00946388" w:rsidRPr="009C6E04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sz w:val="20"/>
          <w:szCs w:val="20"/>
        </w:rPr>
      </w:pPr>
      <w:r w:rsidRPr="009C6E04">
        <w:rPr>
          <w:rStyle w:val="a4"/>
          <w:b w:val="0"/>
          <w:sz w:val="20"/>
          <w:szCs w:val="20"/>
        </w:rPr>
        <w:t>- применение основной системы налогообложения (с НДС);</w:t>
      </w:r>
    </w:p>
    <w:p w:rsidR="00946388" w:rsidRPr="00137F05" w:rsidRDefault="00946388" w:rsidP="00946388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after="120" w:line="240" w:lineRule="auto"/>
        <w:ind w:left="20" w:right="20" w:firstLine="0"/>
        <w:jc w:val="both"/>
        <w:rPr>
          <w:sz w:val="20"/>
          <w:szCs w:val="20"/>
        </w:rPr>
      </w:pPr>
      <w:r w:rsidRPr="00137F05">
        <w:rPr>
          <w:sz w:val="20"/>
          <w:szCs w:val="20"/>
        </w:rPr>
        <w:t>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946388" w:rsidRPr="00137F05" w:rsidRDefault="00946388" w:rsidP="00946388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after="120" w:line="240" w:lineRule="auto"/>
        <w:ind w:left="20"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137F05">
        <w:rPr>
          <w:sz w:val="20"/>
          <w:szCs w:val="20"/>
        </w:rPr>
        <w:t>неприостановление деятельности участника размещения заказа в порядке, предусмот</w:t>
      </w:r>
      <w:r w:rsidRPr="00137F05">
        <w:rPr>
          <w:sz w:val="20"/>
          <w:szCs w:val="20"/>
        </w:rPr>
        <w:softHyphen/>
        <w:t>ренном Кодексом РФ об административных правонарушениях, на день рассмотрения заявки.</w:t>
      </w:r>
    </w:p>
    <w:p w:rsidR="00946388" w:rsidRPr="00CF31BD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b/>
          <w:sz w:val="20"/>
          <w:szCs w:val="20"/>
        </w:rPr>
      </w:pPr>
      <w:r w:rsidRPr="00CF31BD">
        <w:rPr>
          <w:b/>
          <w:sz w:val="20"/>
          <w:szCs w:val="20"/>
        </w:rPr>
        <w:t>Критерии определения Победителя:</w:t>
      </w:r>
    </w:p>
    <w:p w:rsidR="00946388" w:rsidRPr="00273B05" w:rsidRDefault="00946388" w:rsidP="0094638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Победитель выбирается по единственному критерию оценки, которым является цена предложений.</w:t>
      </w:r>
    </w:p>
    <w:p w:rsidR="00946388" w:rsidRPr="00CF31BD" w:rsidRDefault="00946388" w:rsidP="0094638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hanging="284"/>
        <w:jc w:val="both"/>
        <w:rPr>
          <w:sz w:val="20"/>
          <w:szCs w:val="20"/>
        </w:rPr>
      </w:pPr>
      <w:r w:rsidRPr="00CF31BD">
        <w:rPr>
          <w:sz w:val="20"/>
          <w:szCs w:val="20"/>
        </w:rPr>
        <w:tab/>
      </w:r>
    </w:p>
    <w:p w:rsidR="00946388" w:rsidRPr="00CF31BD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line="240" w:lineRule="auto"/>
        <w:ind w:right="20" w:hanging="284"/>
        <w:jc w:val="both"/>
        <w:rPr>
          <w:sz w:val="20"/>
          <w:szCs w:val="20"/>
        </w:rPr>
      </w:pPr>
      <w:r w:rsidRPr="00CF31BD">
        <w:rPr>
          <w:b/>
          <w:sz w:val="20"/>
          <w:szCs w:val="20"/>
        </w:rPr>
        <w:t>Требования к гарантии:</w:t>
      </w:r>
    </w:p>
    <w:p w:rsidR="00946388" w:rsidRPr="00CF31BD" w:rsidRDefault="00946388" w:rsidP="00946388">
      <w:pPr>
        <w:pStyle w:val="3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  <w:r w:rsidRPr="00CF31BD">
        <w:rPr>
          <w:sz w:val="20"/>
          <w:szCs w:val="20"/>
        </w:rPr>
        <w:t>Продавец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</w:t>
      </w:r>
    </w:p>
    <w:p w:rsidR="00946388" w:rsidRPr="00CF31BD" w:rsidRDefault="00946388" w:rsidP="00946388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hanging="284"/>
        <w:jc w:val="both"/>
        <w:rPr>
          <w:b/>
          <w:sz w:val="20"/>
          <w:szCs w:val="20"/>
        </w:rPr>
      </w:pPr>
      <w:r w:rsidRPr="00CF31BD">
        <w:rPr>
          <w:b/>
          <w:sz w:val="20"/>
          <w:szCs w:val="20"/>
        </w:rPr>
        <w:t xml:space="preserve">Порядок определения Победителя: </w:t>
      </w:r>
    </w:p>
    <w:p w:rsidR="00946388" w:rsidRPr="00CF31BD" w:rsidRDefault="00946388" w:rsidP="00946388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CF31BD">
        <w:rPr>
          <w:rFonts w:ascii="Times New Roman" w:eastAsia="Times New Roman" w:hAnsi="Times New Roman"/>
          <w:sz w:val="20"/>
          <w:szCs w:val="20"/>
        </w:rPr>
        <w:t>В случае соответствия Участника предъявляемым требованиям,</w:t>
      </w:r>
      <w:r>
        <w:rPr>
          <w:rFonts w:ascii="Times New Roman" w:eastAsia="Times New Roman" w:hAnsi="Times New Roman"/>
          <w:sz w:val="20"/>
          <w:szCs w:val="20"/>
        </w:rPr>
        <w:t xml:space="preserve"> соблюдением участником порядка подачи заявки,</w:t>
      </w:r>
      <w:r w:rsidRPr="00CF31BD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</w:t>
      </w:r>
      <w:r w:rsidRPr="00917232">
        <w:rPr>
          <w:rFonts w:ascii="Times New Roman" w:eastAsia="Times New Roman" w:hAnsi="Times New Roman"/>
          <w:sz w:val="20"/>
          <w:szCs w:val="20"/>
        </w:rPr>
        <w:t>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46388" w:rsidRPr="00CF31BD" w:rsidRDefault="00946388" w:rsidP="00946388">
      <w:pPr>
        <w:pStyle w:val="10"/>
        <w:keepNext/>
        <w:keepLines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CF31BD">
        <w:rPr>
          <w:sz w:val="20"/>
          <w:szCs w:val="20"/>
        </w:rPr>
        <w:t xml:space="preserve"> </w:t>
      </w:r>
    </w:p>
    <w:p w:rsidR="00946388" w:rsidRPr="00CF31BD" w:rsidRDefault="00946388" w:rsidP="00946388">
      <w:pPr>
        <w:pStyle w:val="3"/>
        <w:numPr>
          <w:ilvl w:val="0"/>
          <w:numId w:val="1"/>
        </w:numPr>
        <w:shd w:val="clear" w:color="auto" w:fill="auto"/>
        <w:spacing w:line="240" w:lineRule="auto"/>
        <w:ind w:hanging="284"/>
        <w:jc w:val="both"/>
        <w:rPr>
          <w:sz w:val="20"/>
          <w:szCs w:val="20"/>
        </w:rPr>
      </w:pPr>
      <w:r w:rsidRPr="00CF31BD">
        <w:rPr>
          <w:sz w:val="20"/>
          <w:szCs w:val="20"/>
        </w:rPr>
        <w:t xml:space="preserve">Данная процедура </w:t>
      </w:r>
      <w:r>
        <w:rPr>
          <w:sz w:val="20"/>
          <w:szCs w:val="20"/>
        </w:rPr>
        <w:t>запроса котировок (цен)</w:t>
      </w:r>
      <w:r w:rsidRPr="00CF31BD">
        <w:rPr>
          <w:sz w:val="20"/>
          <w:szCs w:val="20"/>
        </w:rPr>
        <w:t xml:space="preserve"> не является конкурсом, и ее проведение не регулируется статьями 447—449 части первой Гражданского кодекса Российской Федерации. Данная процедура </w:t>
      </w:r>
      <w:r>
        <w:rPr>
          <w:sz w:val="20"/>
          <w:szCs w:val="20"/>
        </w:rPr>
        <w:t>запроса котировок (цен)</w:t>
      </w:r>
      <w:r w:rsidRPr="00CF31BD">
        <w:rPr>
          <w:sz w:val="20"/>
          <w:szCs w:val="20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>
        <w:rPr>
          <w:sz w:val="20"/>
          <w:szCs w:val="20"/>
        </w:rPr>
        <w:t>запроса котировок (цен)</w:t>
      </w:r>
      <w:r w:rsidRPr="00CF31BD">
        <w:rPr>
          <w:sz w:val="20"/>
          <w:szCs w:val="20"/>
        </w:rPr>
        <w:t xml:space="preserve"> не накладывает на Заказчика соответствующего объема гражданско-правовых обязательств.</w:t>
      </w:r>
    </w:p>
    <w:p w:rsidR="00946388" w:rsidRPr="00CF31BD" w:rsidRDefault="00946388" w:rsidP="00946388">
      <w:pPr>
        <w:pStyle w:val="3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CF31BD">
        <w:rPr>
          <w:sz w:val="20"/>
          <w:szCs w:val="20"/>
        </w:rPr>
        <w:t xml:space="preserve">Опубликованное </w:t>
      </w:r>
      <w:r>
        <w:rPr>
          <w:sz w:val="20"/>
          <w:szCs w:val="20"/>
        </w:rPr>
        <w:t>Извещение</w:t>
      </w:r>
      <w:r w:rsidRPr="00CF31BD">
        <w:rPr>
          <w:sz w:val="20"/>
          <w:szCs w:val="20"/>
        </w:rPr>
        <w:t xml:space="preserve"> вместе с Документацией по </w:t>
      </w:r>
      <w:r>
        <w:rPr>
          <w:sz w:val="20"/>
          <w:szCs w:val="20"/>
        </w:rPr>
        <w:t>запросу котировок (цен)</w:t>
      </w:r>
      <w:r w:rsidRPr="00CF31BD">
        <w:rPr>
          <w:sz w:val="20"/>
          <w:szCs w:val="20"/>
        </w:rPr>
        <w:t>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946388" w:rsidRPr="00CF31BD" w:rsidRDefault="00946388" w:rsidP="00946388">
      <w:pPr>
        <w:pStyle w:val="3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Заявка</w:t>
      </w:r>
      <w:r w:rsidRPr="00CF31BD">
        <w:rPr>
          <w:sz w:val="20"/>
          <w:szCs w:val="20"/>
        </w:rPr>
        <w:t xml:space="preserve"> Участника имеет правовой статус оферты и будет рассматриваться Заказчиком, в соответствии с этим оно должно носить характер твердой оферты, не подлежащей в дальнейшем изменению.</w:t>
      </w:r>
    </w:p>
    <w:p w:rsidR="00946388" w:rsidRDefault="00946388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</w:p>
    <w:p w:rsidR="00946388" w:rsidRPr="00D82DCB" w:rsidRDefault="00946388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</w:p>
    <w:p w:rsidR="00DE57CC" w:rsidRPr="00D82DCB" w:rsidRDefault="00DE57CC" w:rsidP="00D82DCB">
      <w:pPr>
        <w:rPr>
          <w:rFonts w:ascii="Times New Roman" w:hAnsi="Times New Roman" w:cs="Times New Roman"/>
          <w:sz w:val="20"/>
          <w:szCs w:val="20"/>
        </w:rPr>
      </w:pPr>
    </w:p>
    <w:p w:rsidR="00C831A4" w:rsidRPr="00E1291A" w:rsidRDefault="00E1291A" w:rsidP="00E1291A">
      <w:pPr>
        <w:pStyle w:val="3"/>
        <w:shd w:val="clear" w:color="auto" w:fill="auto"/>
        <w:spacing w:line="240" w:lineRule="auto"/>
        <w:ind w:firstLine="0"/>
        <w:jc w:val="both"/>
        <w:rPr>
          <w:sz w:val="20"/>
          <w:szCs w:val="20"/>
        </w:rPr>
        <w:sectPr w:rsidR="00C831A4" w:rsidRPr="00E1291A" w:rsidSect="000248E2">
          <w:footerReference w:type="default" r:id="rId7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  <w:r>
        <w:rPr>
          <w:sz w:val="20"/>
          <w:szCs w:val="20"/>
        </w:rPr>
        <w:t xml:space="preserve"> </w:t>
      </w: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D82DCB">
        <w:rPr>
          <w:i/>
          <w:sz w:val="24"/>
          <w:szCs w:val="24"/>
        </w:rPr>
        <w:lastRenderedPageBreak/>
        <w:t>Раздел 2.</w:t>
      </w:r>
      <w:r w:rsidRPr="00D82DCB">
        <w:rPr>
          <w:sz w:val="24"/>
          <w:szCs w:val="24"/>
        </w:rPr>
        <w:t xml:space="preserve"> </w:t>
      </w: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4"/>
          <w:szCs w:val="24"/>
        </w:rPr>
      </w:pPr>
      <w:r w:rsidRPr="00D82DCB">
        <w:rPr>
          <w:sz w:val="24"/>
          <w:szCs w:val="24"/>
        </w:rPr>
        <w:t xml:space="preserve">Условия проведения </w:t>
      </w:r>
      <w:r w:rsidR="008D0CF8">
        <w:rPr>
          <w:sz w:val="24"/>
          <w:szCs w:val="24"/>
        </w:rPr>
        <w:t xml:space="preserve">открытого </w:t>
      </w:r>
      <w:r w:rsidR="007114A4" w:rsidRPr="00D82DCB">
        <w:rPr>
          <w:sz w:val="24"/>
          <w:szCs w:val="24"/>
        </w:rPr>
        <w:t xml:space="preserve">запроса </w:t>
      </w:r>
      <w:r w:rsidRPr="00D82DCB">
        <w:rPr>
          <w:sz w:val="24"/>
          <w:szCs w:val="24"/>
        </w:rPr>
        <w:t>предложений</w:t>
      </w:r>
      <w:bookmarkEnd w:id="0"/>
      <w:r w:rsidR="008D0CF8">
        <w:rPr>
          <w:sz w:val="24"/>
          <w:szCs w:val="24"/>
        </w:rPr>
        <w:t xml:space="preserve"> / конкурентных переговоров</w:t>
      </w:r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120"/>
        <w:ind w:left="426" w:hanging="426"/>
        <w:outlineLvl w:val="3"/>
        <w:rPr>
          <w:rFonts w:ascii="Times New Roman" w:hAnsi="Times New Roman" w:cs="Times New Roman"/>
          <w:b/>
        </w:rPr>
      </w:pPr>
      <w:bookmarkStart w:id="1" w:name="bookmark23"/>
      <w:r w:rsidRPr="00D82DCB">
        <w:rPr>
          <w:rStyle w:val="4"/>
          <w:rFonts w:eastAsia="Arial Unicode MS"/>
          <w:b/>
        </w:rPr>
        <w:tab/>
        <w:t xml:space="preserve">Требования к участникам </w:t>
      </w:r>
      <w:bookmarkEnd w:id="1"/>
      <w:r w:rsidRPr="00D82DCB">
        <w:rPr>
          <w:rStyle w:val="4"/>
          <w:rFonts w:eastAsia="Arial Unicode MS"/>
          <w:b/>
        </w:rPr>
        <w:t>запроса</w:t>
      </w:r>
    </w:p>
    <w:p w:rsidR="008D0CF8" w:rsidRPr="008D0CF8" w:rsidRDefault="00C831A4" w:rsidP="008D0CF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sz w:val="24"/>
          <w:szCs w:val="24"/>
        </w:rPr>
      </w:pPr>
      <w:r w:rsidRPr="00D82DCB">
        <w:rPr>
          <w:sz w:val="24"/>
          <w:szCs w:val="24"/>
        </w:rPr>
        <w:tab/>
      </w:r>
      <w:r w:rsidR="008D0CF8">
        <w:rPr>
          <w:sz w:val="24"/>
          <w:szCs w:val="24"/>
        </w:rPr>
        <w:t xml:space="preserve"> </w:t>
      </w:r>
      <w:r w:rsidR="008D0CF8" w:rsidRPr="008D0CF8">
        <w:rPr>
          <w:rStyle w:val="a4"/>
          <w:b w:val="0"/>
          <w:sz w:val="24"/>
          <w:szCs w:val="24"/>
        </w:rPr>
        <w:t xml:space="preserve">- </w:t>
      </w:r>
      <w:r w:rsidR="008D0CF8">
        <w:rPr>
          <w:rStyle w:val="a4"/>
          <w:b w:val="0"/>
          <w:sz w:val="24"/>
          <w:szCs w:val="24"/>
        </w:rPr>
        <w:t xml:space="preserve"> </w:t>
      </w:r>
      <w:r w:rsidR="008D0CF8" w:rsidRPr="008D0CF8">
        <w:rPr>
          <w:rStyle w:val="a4"/>
          <w:b w:val="0"/>
          <w:sz w:val="24"/>
          <w:szCs w:val="24"/>
        </w:rPr>
        <w:t>применение основной системы налогообложения (с НДС);</w:t>
      </w:r>
    </w:p>
    <w:p w:rsidR="008D0CF8" w:rsidRPr="008D0CF8" w:rsidRDefault="008D0CF8" w:rsidP="008D0CF8">
      <w:pPr>
        <w:pStyle w:val="3"/>
        <w:shd w:val="clear" w:color="auto" w:fill="auto"/>
        <w:tabs>
          <w:tab w:val="left" w:pos="142"/>
        </w:tabs>
        <w:spacing w:after="12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8D0CF8">
        <w:rPr>
          <w:sz w:val="24"/>
          <w:szCs w:val="24"/>
        </w:rPr>
        <w:t>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C831A4" w:rsidRPr="008D0CF8" w:rsidRDefault="008D0CF8" w:rsidP="008D0CF8">
      <w:pPr>
        <w:pStyle w:val="3"/>
        <w:shd w:val="clear" w:color="auto" w:fill="auto"/>
        <w:spacing w:after="12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CF8">
        <w:rPr>
          <w:sz w:val="24"/>
          <w:szCs w:val="24"/>
        </w:rPr>
        <w:t>неприостановление деятельности участника размещения заказа в порядке, предусмот</w:t>
      </w:r>
      <w:r w:rsidRPr="008D0CF8">
        <w:rPr>
          <w:sz w:val="24"/>
          <w:szCs w:val="24"/>
        </w:rPr>
        <w:softHyphen/>
        <w:t>ренном Кодексом РФ об административных правонарушениях, на день рассмотрения заявки.</w:t>
      </w:r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88" w:line="230" w:lineRule="exact"/>
        <w:outlineLvl w:val="3"/>
        <w:rPr>
          <w:rFonts w:ascii="Times New Roman" w:hAnsi="Times New Roman" w:cs="Times New Roman"/>
          <w:b/>
        </w:rPr>
      </w:pPr>
      <w:bookmarkStart w:id="2" w:name="bookmark24"/>
      <w:r w:rsidRPr="00D82DCB">
        <w:rPr>
          <w:rStyle w:val="4"/>
          <w:rFonts w:eastAsia="Arial Unicode MS"/>
          <w:b/>
        </w:rPr>
        <w:tab/>
        <w:t>Требования к оформлению заявки</w:t>
      </w:r>
      <w:bookmarkEnd w:id="2"/>
    </w:p>
    <w:p w:rsidR="008D0CF8" w:rsidRPr="008D0CF8" w:rsidRDefault="008D0CF8" w:rsidP="008D0CF8">
      <w:pPr>
        <w:keepNext/>
        <w:keepLines/>
        <w:spacing w:after="83" w:line="230" w:lineRule="exact"/>
        <w:ind w:firstLine="360"/>
        <w:jc w:val="both"/>
        <w:rPr>
          <w:rStyle w:val="4"/>
          <w:rFonts w:eastAsia="Arial Unicode MS"/>
          <w:b/>
          <w:sz w:val="24"/>
          <w:szCs w:val="24"/>
        </w:rPr>
      </w:pPr>
      <w:bookmarkStart w:id="3" w:name="bookmark25"/>
      <w:r w:rsidRPr="008D0CF8">
        <w:rPr>
          <w:rFonts w:ascii="Times New Roman" w:hAnsi="Times New Roman" w:cs="Times New Roman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предлагаемого товар</w:t>
      </w:r>
      <w:proofErr w:type="gramStart"/>
      <w:r w:rsidRPr="008D0CF8">
        <w:rPr>
          <w:rFonts w:ascii="Times New Roman" w:hAnsi="Times New Roman" w:cs="Times New Roman"/>
        </w:rPr>
        <w:t>а(</w:t>
      </w:r>
      <w:proofErr w:type="gramEnd"/>
      <w:r w:rsidRPr="008D0CF8">
        <w:rPr>
          <w:rFonts w:ascii="Times New Roman" w:hAnsi="Times New Roman" w:cs="Times New Roman"/>
        </w:rPr>
        <w:t>работы, услуги) и должна содержать подробное описание гарантии на товар (работы, услуги), срока гарантии от производителя и сроки гарантийного обслуживания, количество дней отсрочки платежа, сроки передачи товара (выполнение работ, услуг), цену с учетом скидки, сведения о доставке товара.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  <w:r w:rsidR="00C831A4" w:rsidRPr="008D0CF8">
        <w:rPr>
          <w:rStyle w:val="4"/>
          <w:rFonts w:eastAsia="Arial Unicode MS"/>
          <w:b/>
          <w:sz w:val="24"/>
          <w:szCs w:val="24"/>
        </w:rPr>
        <w:tab/>
      </w:r>
    </w:p>
    <w:p w:rsidR="00C831A4" w:rsidRPr="008D0CF8" w:rsidRDefault="008D0CF8" w:rsidP="008D0CF8">
      <w:pPr>
        <w:keepNext/>
        <w:keepLines/>
        <w:spacing w:after="83" w:line="230" w:lineRule="exact"/>
        <w:jc w:val="both"/>
        <w:rPr>
          <w:rFonts w:ascii="Times New Roman" w:hAnsi="Times New Roman" w:cs="Times New Roman"/>
          <w:b/>
        </w:rPr>
      </w:pPr>
      <w:r>
        <w:rPr>
          <w:rStyle w:val="4"/>
          <w:rFonts w:eastAsia="Arial Unicode MS"/>
          <w:b/>
        </w:rPr>
        <w:t>2.3</w:t>
      </w:r>
      <w:r>
        <w:rPr>
          <w:rStyle w:val="4"/>
          <w:rFonts w:eastAsia="Arial Unicode MS"/>
          <w:b/>
        </w:rPr>
        <w:tab/>
      </w:r>
      <w:r w:rsidR="00C831A4" w:rsidRPr="008D0CF8">
        <w:rPr>
          <w:rStyle w:val="4"/>
          <w:rFonts w:eastAsia="Arial Unicode MS"/>
          <w:b/>
        </w:rPr>
        <w:t>Требования к яз</w:t>
      </w:r>
      <w:r w:rsidR="002927C2" w:rsidRPr="008D0CF8">
        <w:rPr>
          <w:rStyle w:val="4"/>
          <w:rFonts w:eastAsia="Arial Unicode MS"/>
          <w:b/>
        </w:rPr>
        <w:t xml:space="preserve">ыку заявки </w:t>
      </w:r>
      <w:bookmarkEnd w:id="3"/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left="20" w:right="23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left="0" w:right="23" w:firstLine="0"/>
        <w:jc w:val="both"/>
        <w:rPr>
          <w:b/>
          <w:sz w:val="24"/>
          <w:szCs w:val="24"/>
        </w:rPr>
      </w:pPr>
      <w:r w:rsidRPr="00D82DCB">
        <w:rPr>
          <w:b/>
          <w:sz w:val="24"/>
          <w:szCs w:val="24"/>
        </w:rPr>
        <w:t>Формирование цены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4"/>
          <w:szCs w:val="24"/>
        </w:rPr>
      </w:pPr>
      <w:r w:rsidRPr="00D82DCB">
        <w:rPr>
          <w:sz w:val="24"/>
          <w:szCs w:val="24"/>
        </w:rPr>
        <w:t xml:space="preserve"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</w:t>
      </w:r>
      <w:r w:rsidR="008D0CF8">
        <w:rPr>
          <w:sz w:val="24"/>
          <w:szCs w:val="24"/>
        </w:rPr>
        <w:t>Цена должна быть указана с учетом возможной скидки.</w:t>
      </w:r>
    </w:p>
    <w:p w:rsidR="002927C2" w:rsidRPr="00D82DCB" w:rsidRDefault="002927C2" w:rsidP="002927C2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 Критерии определения Победителя: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предоставление гарантии и гарантийное обслуживание;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rStyle w:val="a4"/>
          <w:b w:val="0"/>
          <w:sz w:val="24"/>
          <w:szCs w:val="24"/>
        </w:rPr>
        <w:t xml:space="preserve">оплата товара производится после его передачи Покупателю </w:t>
      </w:r>
      <w:r w:rsidRPr="00D82DCB">
        <w:rPr>
          <w:rStyle w:val="a4"/>
          <w:b w:val="0"/>
          <w:sz w:val="24"/>
          <w:szCs w:val="24"/>
          <w:lang w:val="en-US"/>
        </w:rPr>
        <w:t>c</w:t>
      </w:r>
      <w:r w:rsidRPr="00D82DCB">
        <w:rPr>
          <w:rStyle w:val="a4"/>
          <w:b w:val="0"/>
          <w:sz w:val="24"/>
          <w:szCs w:val="24"/>
        </w:rPr>
        <w:t xml:space="preserve"> возможной отсрочкой платежа;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передачи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гарантийного ремонта;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возможность предоставления отсрочки оплаты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самая низкая цена с учетом общей корпоративной скидки (расчет цены обязателен).</w:t>
      </w:r>
      <w:r w:rsidRPr="00D82DCB">
        <w:rPr>
          <w:sz w:val="24"/>
          <w:szCs w:val="24"/>
        </w:rPr>
        <w:tab/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2927C2" w:rsidRPr="00D82DCB" w:rsidRDefault="00B12182" w:rsidP="002927C2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</w:t>
      </w:r>
      <w:r w:rsidR="002927C2" w:rsidRPr="00D82DCB">
        <w:rPr>
          <w:b/>
          <w:sz w:val="24"/>
          <w:szCs w:val="24"/>
        </w:rPr>
        <w:t xml:space="preserve">Порядок определения Победителя: </w:t>
      </w:r>
    </w:p>
    <w:p w:rsidR="00C23265" w:rsidRPr="00D82DCB" w:rsidRDefault="00C23265" w:rsidP="00C23265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8D0CF8" w:rsidRPr="008D0CF8" w:rsidRDefault="008D0CF8" w:rsidP="008D0CF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8D0CF8">
        <w:rPr>
          <w:sz w:val="24"/>
          <w:szCs w:val="24"/>
        </w:rPr>
        <w:t>предоставление гарантии и гарантийное обслуживание, максимальный срок предоставляемых гарантийных обязательств;</w:t>
      </w:r>
    </w:p>
    <w:p w:rsidR="008D0CF8" w:rsidRPr="008D0CF8" w:rsidRDefault="008D0CF8" w:rsidP="008D0CF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b/>
          <w:sz w:val="24"/>
          <w:szCs w:val="24"/>
        </w:rPr>
      </w:pPr>
      <w:r w:rsidRPr="008D0CF8">
        <w:rPr>
          <w:rStyle w:val="a4"/>
          <w:b w:val="0"/>
          <w:sz w:val="24"/>
          <w:szCs w:val="24"/>
        </w:rPr>
        <w:t>максимальное количество дней отсрочки платежа;</w:t>
      </w:r>
    </w:p>
    <w:p w:rsidR="008D0CF8" w:rsidRPr="008D0CF8" w:rsidRDefault="008D0CF8" w:rsidP="008D0CF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8D0CF8">
        <w:rPr>
          <w:sz w:val="24"/>
          <w:szCs w:val="24"/>
        </w:rPr>
        <w:t>сроки передачи товара (срок выполнения работы, оказания услуги);</w:t>
      </w:r>
    </w:p>
    <w:p w:rsidR="008D0CF8" w:rsidRPr="008D0CF8" w:rsidRDefault="008D0CF8" w:rsidP="008D0CF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8D0CF8">
        <w:rPr>
          <w:sz w:val="24"/>
          <w:szCs w:val="24"/>
        </w:rPr>
        <w:t>доставка товара</w:t>
      </w:r>
      <w:r w:rsidRPr="00E513BA">
        <w:rPr>
          <w:sz w:val="24"/>
          <w:szCs w:val="24"/>
        </w:rPr>
        <w:t>;</w:t>
      </w:r>
    </w:p>
    <w:p w:rsidR="00B12182" w:rsidRPr="00D82DCB" w:rsidRDefault="008D0CF8" w:rsidP="008D0CF8">
      <w:pPr>
        <w:jc w:val="both"/>
        <w:rPr>
          <w:rFonts w:ascii="Times New Roman" w:eastAsia="Times New Roman" w:hAnsi="Times New Roman" w:cs="Times New Roman"/>
        </w:rPr>
      </w:pPr>
      <w:r w:rsidRPr="008D0CF8">
        <w:rPr>
          <w:rFonts w:ascii="Times New Roman" w:hAnsi="Times New Roman" w:cs="Times New Roman"/>
        </w:rPr>
        <w:t>самая низкая цена с учетом общей корпоративной скидки (расчет цены обязателен);</w:t>
      </w:r>
    </w:p>
    <w:p w:rsidR="00B12182" w:rsidRPr="00D82DCB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b/>
          <w:sz w:val="24"/>
          <w:szCs w:val="24"/>
        </w:rPr>
      </w:pPr>
      <w:bookmarkStart w:id="4" w:name="bookmark28"/>
      <w:r w:rsidRPr="00D82DCB">
        <w:rPr>
          <w:rStyle w:val="4"/>
          <w:rFonts w:eastAsia="Arial Unicode MS"/>
        </w:rPr>
        <w:t xml:space="preserve"> </w:t>
      </w:r>
      <w:r w:rsidRPr="00D82DCB">
        <w:rPr>
          <w:rStyle w:val="4"/>
          <w:rFonts w:eastAsia="Arial Unicode MS"/>
        </w:rPr>
        <w:tab/>
      </w:r>
      <w:r w:rsidRPr="00D82DCB"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4"/>
      <w:r w:rsidRPr="00D82DCB">
        <w:rPr>
          <w:rStyle w:val="4"/>
          <w:rFonts w:eastAsia="Arial Unicode MS"/>
          <w:b/>
          <w:sz w:val="24"/>
          <w:szCs w:val="24"/>
        </w:rPr>
        <w:t>ов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буду</w:t>
      </w:r>
      <w:r w:rsidR="002927C2" w:rsidRPr="00D82DCB">
        <w:rPr>
          <w:sz w:val="24"/>
          <w:szCs w:val="24"/>
        </w:rPr>
        <w:t>т заключаться отдельно по каждому лоту между ра</w:t>
      </w:r>
      <w:proofErr w:type="gramStart"/>
      <w:r w:rsidR="002927C2" w:rsidRPr="00D82DCB">
        <w:rPr>
          <w:sz w:val="24"/>
          <w:szCs w:val="24"/>
        </w:rPr>
        <w:t>й-</w:t>
      </w:r>
      <w:proofErr w:type="gramEnd"/>
      <w:r w:rsidR="002927C2" w:rsidRPr="00D82DCB">
        <w:rPr>
          <w:sz w:val="24"/>
          <w:szCs w:val="24"/>
        </w:rPr>
        <w:t>(гор-)топами и организациями</w:t>
      </w:r>
      <w:r w:rsidRPr="00D82DCB">
        <w:rPr>
          <w:sz w:val="24"/>
          <w:szCs w:val="24"/>
        </w:rPr>
        <w:t>, предложени</w:t>
      </w:r>
      <w:r w:rsidR="002927C2" w:rsidRPr="00D82DCB">
        <w:rPr>
          <w:sz w:val="24"/>
          <w:szCs w:val="24"/>
        </w:rPr>
        <w:t>я</w:t>
      </w:r>
      <w:r w:rsidRPr="00D82DCB">
        <w:rPr>
          <w:sz w:val="24"/>
          <w:szCs w:val="24"/>
        </w:rPr>
        <w:t xml:space="preserve"> котор</w:t>
      </w:r>
      <w:r w:rsidR="002927C2" w:rsidRPr="00D82DCB">
        <w:rPr>
          <w:sz w:val="24"/>
          <w:szCs w:val="24"/>
        </w:rPr>
        <w:t>ых</w:t>
      </w:r>
      <w:r w:rsidRPr="00D82DCB">
        <w:rPr>
          <w:sz w:val="24"/>
          <w:szCs w:val="24"/>
        </w:rPr>
        <w:t xml:space="preserve"> име</w:t>
      </w:r>
      <w:r w:rsidR="002927C2" w:rsidRPr="00D82DCB">
        <w:rPr>
          <w:sz w:val="24"/>
          <w:szCs w:val="24"/>
        </w:rPr>
        <w:t>ю</w:t>
      </w:r>
      <w:r w:rsidRPr="00D82DCB">
        <w:rPr>
          <w:sz w:val="24"/>
          <w:szCs w:val="24"/>
        </w:rPr>
        <w:t>т наиболее выгодные условия для Покупателя.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lastRenderedPageBreak/>
        <w:t>Договоры будут заключаться по форме Поставщика с включением условий, предложенных Покупателю и одобренных им.</w:t>
      </w:r>
    </w:p>
    <w:p w:rsidR="00C23265" w:rsidRPr="00D82DCB" w:rsidRDefault="00C23265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56" w:line="269" w:lineRule="exact"/>
        <w:ind w:right="40"/>
        <w:jc w:val="both"/>
        <w:rPr>
          <w:b/>
          <w:sz w:val="24"/>
          <w:szCs w:val="24"/>
        </w:rPr>
      </w:pPr>
      <w:bookmarkStart w:id="5" w:name="bookmark29"/>
      <w:r w:rsidRPr="00D82DCB">
        <w:rPr>
          <w:rStyle w:val="4"/>
          <w:rFonts w:eastAsia="Arial Unicode MS"/>
        </w:rPr>
        <w:tab/>
        <w:t xml:space="preserve"> </w:t>
      </w:r>
      <w:r w:rsidRPr="00D82DCB">
        <w:rPr>
          <w:rStyle w:val="4"/>
          <w:rFonts w:eastAsia="Arial Unicode MS"/>
          <w:b/>
          <w:sz w:val="24"/>
          <w:szCs w:val="24"/>
        </w:rPr>
        <w:t>Прочие положения</w:t>
      </w:r>
      <w:bookmarkEnd w:id="5"/>
    </w:p>
    <w:p w:rsidR="00C831A4" w:rsidRPr="00D82DCB" w:rsidRDefault="00C831A4" w:rsidP="00C831A4">
      <w:pPr>
        <w:pStyle w:val="3"/>
        <w:shd w:val="clear" w:color="auto" w:fill="auto"/>
        <w:spacing w:line="274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Заказчик вправе отклонить любое предложение или отклонить все предложения и отка</w:t>
      </w:r>
      <w:r w:rsidRPr="00D82DCB">
        <w:rPr>
          <w:sz w:val="24"/>
          <w:szCs w:val="24"/>
        </w:rPr>
        <w:softHyphen/>
        <w:t xml:space="preserve">заться от проведения </w:t>
      </w:r>
      <w:r w:rsidR="00163FA8">
        <w:rPr>
          <w:sz w:val="24"/>
          <w:szCs w:val="24"/>
        </w:rPr>
        <w:t xml:space="preserve">открытого </w:t>
      </w:r>
      <w:r w:rsidRPr="00D82DCB">
        <w:rPr>
          <w:sz w:val="24"/>
          <w:szCs w:val="24"/>
        </w:rPr>
        <w:t xml:space="preserve">запроса </w:t>
      </w:r>
      <w:r w:rsidR="00163FA8">
        <w:rPr>
          <w:sz w:val="24"/>
          <w:szCs w:val="24"/>
        </w:rPr>
        <w:t>предложений / конкурентных переговоров</w:t>
      </w:r>
      <w:r w:rsidRPr="00D82DCB">
        <w:rPr>
          <w:sz w:val="24"/>
          <w:szCs w:val="24"/>
        </w:rPr>
        <w:t xml:space="preserve">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3D1196" w:rsidRPr="00D82DCB" w:rsidRDefault="003D1196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right"/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AC76EB" w:rsidRPr="00D82DCB" w:rsidRDefault="00AC76EB" w:rsidP="00AC76EB">
      <w:pPr>
        <w:spacing w:after="194" w:line="230" w:lineRule="exact"/>
        <w:ind w:left="3780"/>
        <w:rPr>
          <w:rFonts w:ascii="Times New Roman" w:hAnsi="Times New Roman" w:cs="Times New Roman"/>
        </w:rPr>
      </w:pPr>
      <w:r w:rsidRPr="00D82DCB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AC76EB" w:rsidRPr="00D82DCB" w:rsidTr="00842C82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Участнике</w:t>
            </w:r>
          </w:p>
        </w:tc>
      </w:tr>
      <w:tr w:rsidR="00AC76EB" w:rsidRPr="00D82DCB" w:rsidTr="00842C82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 w:rsidRPr="00D82DCB">
              <w:rPr>
                <w:rFonts w:ascii="Times New Roman" w:hAnsi="Times New Roman" w:cs="Times New Roman"/>
              </w:rPr>
              <w:t xml:space="preserve"> 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283D" w:rsidRPr="00D82DCB" w:rsidTr="00842C82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3F283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842C82">
            <w:pPr>
              <w:framePr w:wrap="notBeside" w:vAnchor="text" w:hAnchor="text" w:xAlign="center" w:y="1"/>
              <w:spacing w:line="245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>
              <w:rPr>
                <w:rStyle w:val="5"/>
                <w:rFonts w:eastAsia="Arial Unicode MS"/>
                <w:sz w:val="22"/>
                <w:szCs w:val="22"/>
              </w:rPr>
              <w:t>Фамилия, имя, отчество руководителя. На основании чего действует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3F283D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76EB"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3F283D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C76EB"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3F283D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C76EB"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3F283D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C76EB"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3F283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</w:t>
            </w:r>
            <w:r w:rsidR="003F283D">
              <w:rPr>
                <w:sz w:val="22"/>
                <w:szCs w:val="22"/>
              </w:rPr>
              <w:t>1</w:t>
            </w:r>
            <w:r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D82DCB">
              <w:rPr>
                <w:rStyle w:val="5"/>
                <w:rFonts w:eastAsia="Arial Unicode MS"/>
                <w:sz w:val="22"/>
                <w:szCs w:val="22"/>
              </w:rPr>
              <w:t>р</w:t>
            </w:r>
            <w:proofErr w:type="gramEnd"/>
            <w:r w:rsidRPr="00D82DCB">
              <w:rPr>
                <w:rStyle w:val="5"/>
                <w:rFonts w:eastAsia="Arial Unicode MS"/>
                <w:sz w:val="22"/>
                <w:szCs w:val="22"/>
              </w:rPr>
              <w:t>\с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к\с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12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3F283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</w:t>
            </w:r>
            <w:r w:rsidR="003F283D">
              <w:rPr>
                <w:sz w:val="22"/>
                <w:szCs w:val="22"/>
              </w:rPr>
              <w:t>2</w:t>
            </w:r>
            <w:r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3F283D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</w:t>
            </w:r>
            <w:r w:rsidR="003F283D">
              <w:rPr>
                <w:sz w:val="22"/>
                <w:szCs w:val="22"/>
              </w:rPr>
              <w:t>3</w:t>
            </w:r>
            <w:r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3F283D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</w:t>
            </w:r>
            <w:r w:rsidR="003F283D">
              <w:rPr>
                <w:sz w:val="22"/>
                <w:szCs w:val="22"/>
              </w:rPr>
              <w:t>4</w:t>
            </w:r>
            <w:r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3F283D" w:rsidRPr="00D82DCB" w:rsidTr="00842C82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3F283D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>
              <w:rPr>
                <w:rStyle w:val="5"/>
                <w:rFonts w:eastAsia="Arial Unicode MS"/>
                <w:sz w:val="22"/>
                <w:szCs w:val="22"/>
              </w:rPr>
              <w:t>№ и дата выдачи лицензии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</w:tbl>
    <w:p w:rsidR="00AC76EB" w:rsidRPr="00D82DCB" w:rsidRDefault="00AC76EB" w:rsidP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D82DCB">
        <w:rPr>
          <w:rFonts w:ascii="Times New Roman" w:hAnsi="Times New Roman" w:cs="Times New Roman"/>
        </w:rPr>
        <w:tab/>
        <w:t>Подпись руководителя и печать организации</w:t>
      </w:r>
    </w:p>
    <w:p w:rsidR="00AC76EB" w:rsidRPr="00D82DCB" w:rsidRDefault="00AC76EB">
      <w:pPr>
        <w:rPr>
          <w:rFonts w:ascii="Times New Roman" w:hAnsi="Times New Roman" w:cs="Times New Roman"/>
        </w:rPr>
      </w:pPr>
    </w:p>
    <w:sectPr w:rsidR="00AC76EB" w:rsidRPr="00D82DCB" w:rsidSect="000248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F8" w:rsidRDefault="008D0CF8" w:rsidP="00534585">
      <w:r>
        <w:separator/>
      </w:r>
    </w:p>
  </w:endnote>
  <w:endnote w:type="continuationSeparator" w:id="1">
    <w:p w:rsidR="008D0CF8" w:rsidRDefault="008D0CF8" w:rsidP="0053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F8" w:rsidRDefault="008D0CF8">
    <w:pPr>
      <w:pStyle w:val="a6"/>
      <w:framePr w:w="11954" w:h="158" w:wrap="none" w:vAnchor="text" w:hAnchor="page" w:x="1869" w:y="-4411"/>
      <w:shd w:val="clear" w:color="auto" w:fill="auto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F8" w:rsidRDefault="008D0CF8" w:rsidP="00534585">
      <w:r>
        <w:separator/>
      </w:r>
    </w:p>
  </w:footnote>
  <w:footnote w:type="continuationSeparator" w:id="1">
    <w:p w:rsidR="008D0CF8" w:rsidRDefault="008D0CF8" w:rsidP="0053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0F40"/>
    <w:multiLevelType w:val="multilevel"/>
    <w:tmpl w:val="DA36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41A28"/>
    <w:multiLevelType w:val="multilevel"/>
    <w:tmpl w:val="0B7C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86788D"/>
    <w:multiLevelType w:val="multilevel"/>
    <w:tmpl w:val="32A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1A4"/>
    <w:rsid w:val="000248E2"/>
    <w:rsid w:val="000D4ABA"/>
    <w:rsid w:val="00131EBC"/>
    <w:rsid w:val="00163FA8"/>
    <w:rsid w:val="002927C2"/>
    <w:rsid w:val="002A7FCA"/>
    <w:rsid w:val="00366377"/>
    <w:rsid w:val="003D1196"/>
    <w:rsid w:val="003F283D"/>
    <w:rsid w:val="004852B8"/>
    <w:rsid w:val="004A0443"/>
    <w:rsid w:val="00534585"/>
    <w:rsid w:val="00631D3D"/>
    <w:rsid w:val="006502D9"/>
    <w:rsid w:val="006638B2"/>
    <w:rsid w:val="007114A4"/>
    <w:rsid w:val="008141D1"/>
    <w:rsid w:val="00842C82"/>
    <w:rsid w:val="008772AC"/>
    <w:rsid w:val="008D0CF8"/>
    <w:rsid w:val="00926907"/>
    <w:rsid w:val="00946388"/>
    <w:rsid w:val="00A46E28"/>
    <w:rsid w:val="00AC76EB"/>
    <w:rsid w:val="00B12182"/>
    <w:rsid w:val="00B40DD5"/>
    <w:rsid w:val="00B545F3"/>
    <w:rsid w:val="00BE5BBF"/>
    <w:rsid w:val="00C13FEB"/>
    <w:rsid w:val="00C23265"/>
    <w:rsid w:val="00C831A4"/>
    <w:rsid w:val="00D44D69"/>
    <w:rsid w:val="00D82DCB"/>
    <w:rsid w:val="00DA4B80"/>
    <w:rsid w:val="00DE57CC"/>
    <w:rsid w:val="00E1291A"/>
    <w:rsid w:val="00E513BA"/>
    <w:rsid w:val="00F3052F"/>
    <w:rsid w:val="00F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1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831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31A4"/>
    <w:rPr>
      <w:b/>
      <w:bCs/>
    </w:rPr>
  </w:style>
  <w:style w:type="character" w:customStyle="1" w:styleId="11">
    <w:name w:val="Заголовок №1 + Не полужирный"/>
    <w:basedOn w:val="1"/>
    <w:rsid w:val="00C831A4"/>
    <w:rPr>
      <w:b/>
      <w:bCs/>
    </w:rPr>
  </w:style>
  <w:style w:type="character" w:customStyle="1" w:styleId="a5">
    <w:name w:val="Колонтитул_"/>
    <w:basedOn w:val="a0"/>
    <w:link w:val="a6"/>
    <w:rsid w:val="00C83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C831A4"/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C831A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831A4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C831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Колонтитул"/>
    <w:basedOn w:val="a"/>
    <w:link w:val="a5"/>
    <w:rsid w:val="00C831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831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C831A4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30">
    <w:name w:val="Заголовок №1 (3)"/>
    <w:basedOn w:val="a"/>
    <w:link w:val="13"/>
    <w:rsid w:val="00C831A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C831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31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C8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11550</CharactersWithSpaces>
  <SharedDoc>false</SharedDoc>
  <HLinks>
    <vt:vector size="18" baseType="variant">
      <vt:variant>
        <vt:i4>655466</vt:i4>
      </vt:variant>
      <vt:variant>
        <vt:i4>6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  <vt:variant>
        <vt:i4>1179775</vt:i4>
      </vt:variant>
      <vt:variant>
        <vt:i4>3</vt:i4>
      </vt:variant>
      <vt:variant>
        <vt:i4>0</vt:i4>
      </vt:variant>
      <vt:variant>
        <vt:i4>5</vt:i4>
      </vt:variant>
      <vt:variant>
        <vt:lpwstr>mailto:grinina@ntk.nso.ru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chebakova.es</cp:lastModifiedBy>
  <cp:revision>9</cp:revision>
  <cp:lastPrinted>2013-06-13T05:01:00Z</cp:lastPrinted>
  <dcterms:created xsi:type="dcterms:W3CDTF">2016-11-15T07:13:00Z</dcterms:created>
  <dcterms:modified xsi:type="dcterms:W3CDTF">2016-12-26T05:36:00Z</dcterms:modified>
</cp:coreProperties>
</file>